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E77D" w14:textId="77777777" w:rsidR="00900354" w:rsidRDefault="002C250A" w:rsidP="002C250A">
      <w:pPr>
        <w:jc w:val="center"/>
        <w:rPr>
          <w:b/>
          <w:sz w:val="32"/>
          <w:szCs w:val="32"/>
        </w:rPr>
      </w:pPr>
      <w:r w:rsidRPr="002C250A">
        <w:rPr>
          <w:b/>
          <w:sz w:val="32"/>
          <w:szCs w:val="32"/>
        </w:rPr>
        <w:t>CARRYING OUT THE RESEARCH</w:t>
      </w:r>
    </w:p>
    <w:p w14:paraId="070E6E6C" w14:textId="4F69215B" w:rsidR="00940C0F" w:rsidRPr="006E52C5" w:rsidRDefault="00940C0F" w:rsidP="004A73E6">
      <w:pPr>
        <w:spacing w:after="0"/>
        <w:rPr>
          <w:b/>
        </w:rPr>
      </w:pPr>
      <w:r w:rsidRPr="006E52C5">
        <w:rPr>
          <w:b/>
        </w:rPr>
        <w:t xml:space="preserve">Notes for </w:t>
      </w:r>
      <w:r w:rsidR="003366D1" w:rsidRPr="006E52C5">
        <w:rPr>
          <w:b/>
        </w:rPr>
        <w:t>parents, teachers and educators</w:t>
      </w:r>
    </w:p>
    <w:p w14:paraId="4FAEC7B3" w14:textId="3CB9FA31" w:rsidR="00022C1F" w:rsidRPr="006E52C5" w:rsidRDefault="00D70C49" w:rsidP="004A73E6">
      <w:pPr>
        <w:spacing w:after="0"/>
      </w:pPr>
      <w:r w:rsidRPr="006E52C5">
        <w:t xml:space="preserve">The </w:t>
      </w:r>
      <w:r w:rsidRPr="006E52C5">
        <w:rPr>
          <w:i/>
          <w:iCs/>
        </w:rPr>
        <w:t>Meaningful</w:t>
      </w:r>
      <w:r w:rsidRPr="006E52C5">
        <w:t xml:space="preserve"> Maps project </w:t>
      </w:r>
      <w:r w:rsidR="003366D1" w:rsidRPr="006E52C5">
        <w:t xml:space="preserve">is a free-standing venture but it also </w:t>
      </w:r>
      <w:r w:rsidRPr="006E52C5">
        <w:t xml:space="preserve">links to </w:t>
      </w:r>
      <w:r w:rsidR="003366D1" w:rsidRPr="006E52C5">
        <w:t>the school c</w:t>
      </w:r>
      <w:r w:rsidRPr="006E52C5">
        <w:t xml:space="preserve">urriculum across the UK and </w:t>
      </w:r>
      <w:r w:rsidR="00CD0046" w:rsidRPr="006E52C5">
        <w:t xml:space="preserve">Republic </w:t>
      </w:r>
      <w:r w:rsidRPr="006E52C5">
        <w:t>of Ireland</w:t>
      </w:r>
      <w:r w:rsidR="003366D1" w:rsidRPr="006E52C5">
        <w:t xml:space="preserve"> and is a </w:t>
      </w:r>
      <w:r w:rsidR="009D0D0D" w:rsidRPr="006E52C5">
        <w:t xml:space="preserve">valid </w:t>
      </w:r>
      <w:r w:rsidR="003366D1" w:rsidRPr="006E52C5">
        <w:t xml:space="preserve">part of </w:t>
      </w:r>
      <w:r w:rsidR="009D0D0D" w:rsidRPr="006E52C5">
        <w:t xml:space="preserve">classroom practice. As the activity is open-ended it is also accessible to </w:t>
      </w:r>
      <w:r w:rsidR="004A73E6" w:rsidRPr="006E52C5">
        <w:t xml:space="preserve">children </w:t>
      </w:r>
      <w:r w:rsidR="009D0D0D" w:rsidRPr="006E52C5">
        <w:t xml:space="preserve">of varying ability. </w:t>
      </w:r>
      <w:r w:rsidR="00022C1F" w:rsidRPr="006E52C5">
        <w:t xml:space="preserve">The activity may be useful in assessing how well </w:t>
      </w:r>
      <w:r w:rsidR="004A73E6" w:rsidRPr="006E52C5">
        <w:t>they</w:t>
      </w:r>
      <w:r w:rsidR="00022C1F" w:rsidRPr="006E52C5">
        <w:t xml:space="preserve">: </w:t>
      </w:r>
      <w:r w:rsidR="00940C0F" w:rsidRPr="006E52C5">
        <w:t xml:space="preserve"> </w:t>
      </w:r>
    </w:p>
    <w:p w14:paraId="7F300D24" w14:textId="19973455" w:rsidR="00940C0F" w:rsidRPr="006E52C5" w:rsidRDefault="00940C0F" w:rsidP="00022C1F">
      <w:pPr>
        <w:pStyle w:val="ListParagraph"/>
        <w:numPr>
          <w:ilvl w:val="0"/>
          <w:numId w:val="6"/>
        </w:numPr>
      </w:pPr>
      <w:r w:rsidRPr="006E52C5">
        <w:t>know their local area and can describe it using appropriate term</w:t>
      </w:r>
      <w:r w:rsidR="00CD0046" w:rsidRPr="006E52C5">
        <w:t>s</w:t>
      </w:r>
      <w:r w:rsidRPr="006E52C5">
        <w:t xml:space="preserve"> for features and processes</w:t>
      </w:r>
    </w:p>
    <w:p w14:paraId="71752C97" w14:textId="77777777" w:rsidR="00940C0F" w:rsidRPr="006E52C5" w:rsidRDefault="00940C0F" w:rsidP="00940C0F">
      <w:pPr>
        <w:pStyle w:val="ListParagraph"/>
        <w:numPr>
          <w:ilvl w:val="0"/>
          <w:numId w:val="4"/>
        </w:numPr>
      </w:pPr>
      <w:r w:rsidRPr="006E52C5">
        <w:t>can articulate views and ideas (links to the curriculum for English)</w:t>
      </w:r>
    </w:p>
    <w:p w14:paraId="373C8947" w14:textId="77777777" w:rsidR="00940C0F" w:rsidRPr="006E52C5" w:rsidRDefault="00940C0F" w:rsidP="00940C0F">
      <w:pPr>
        <w:pStyle w:val="ListParagraph"/>
        <w:numPr>
          <w:ilvl w:val="0"/>
          <w:numId w:val="4"/>
        </w:numPr>
      </w:pPr>
      <w:r w:rsidRPr="006E52C5">
        <w:t>can use and apply relevant map skills</w:t>
      </w:r>
    </w:p>
    <w:p w14:paraId="286B3C57" w14:textId="77777777" w:rsidR="00940C0F" w:rsidRPr="006E52C5" w:rsidRDefault="00940C0F" w:rsidP="004A73E6">
      <w:pPr>
        <w:spacing w:after="0"/>
        <w:rPr>
          <w:b/>
        </w:rPr>
      </w:pPr>
      <w:r w:rsidRPr="006E52C5">
        <w:rPr>
          <w:b/>
        </w:rPr>
        <w:t>Getting started</w:t>
      </w:r>
    </w:p>
    <w:p w14:paraId="34F69D63" w14:textId="3B3266EE" w:rsidR="001223A3" w:rsidRPr="006E52C5" w:rsidRDefault="00FC6A3C" w:rsidP="004A73E6">
      <w:pPr>
        <w:spacing w:after="0"/>
      </w:pPr>
      <w:r w:rsidRPr="006E52C5">
        <w:t xml:space="preserve">Introduce the </w:t>
      </w:r>
      <w:r w:rsidR="003366D1" w:rsidRPr="006E52C5">
        <w:t>activity</w:t>
      </w:r>
      <w:r w:rsidR="001223A3" w:rsidRPr="006E52C5">
        <w:t xml:space="preserve"> and </w:t>
      </w:r>
      <w:r w:rsidR="003366D1" w:rsidRPr="006E52C5">
        <w:t xml:space="preserve">the </w:t>
      </w:r>
      <w:r w:rsidRPr="006E52C5">
        <w:t>key question and discuss</w:t>
      </w:r>
      <w:r w:rsidR="003366D1" w:rsidRPr="006E52C5">
        <w:t xml:space="preserve"> them with the children</w:t>
      </w:r>
      <w:r w:rsidRPr="006E52C5">
        <w:t xml:space="preserve">. </w:t>
      </w:r>
    </w:p>
    <w:p w14:paraId="7400B940" w14:textId="2443CB3E" w:rsidR="001223A3" w:rsidRPr="006E52C5" w:rsidRDefault="003366D1" w:rsidP="003366D1">
      <w:pPr>
        <w:spacing w:after="0"/>
        <w:ind w:left="284" w:firstLine="425"/>
      </w:pPr>
      <w:r w:rsidRPr="006E52C5">
        <w:t>Activity</w:t>
      </w:r>
      <w:r w:rsidR="001223A3" w:rsidRPr="006E52C5">
        <w:t xml:space="preserve">: Draw a map of your </w:t>
      </w:r>
      <w:r w:rsidRPr="006E52C5">
        <w:t>local area</w:t>
      </w:r>
      <w:r w:rsidR="001223A3" w:rsidRPr="006E52C5">
        <w:t xml:space="preserve"> explaining what it is like and how you feel about it. </w:t>
      </w:r>
    </w:p>
    <w:p w14:paraId="5ACFC7BB" w14:textId="77777777" w:rsidR="001223A3" w:rsidRPr="006E52C5" w:rsidRDefault="001223A3" w:rsidP="003366D1">
      <w:pPr>
        <w:spacing w:after="0"/>
        <w:ind w:left="284" w:firstLine="425"/>
      </w:pPr>
      <w:r w:rsidRPr="006E52C5">
        <w:t xml:space="preserve">Key Question: </w:t>
      </w:r>
      <w:bookmarkStart w:id="0" w:name="_Hlk489611044"/>
      <w:r w:rsidRPr="006E52C5">
        <w:t>Which places in the local area have special meaning for you and why?</w:t>
      </w:r>
    </w:p>
    <w:bookmarkEnd w:id="0"/>
    <w:p w14:paraId="72576655" w14:textId="77777777" w:rsidR="004A73E6" w:rsidRPr="006E52C5" w:rsidRDefault="004A73E6" w:rsidP="004A73E6">
      <w:pPr>
        <w:spacing w:after="0"/>
        <w:rPr>
          <w:b/>
        </w:rPr>
      </w:pPr>
    </w:p>
    <w:p w14:paraId="702E37F5" w14:textId="628062B3" w:rsidR="00D861EF" w:rsidRPr="006E52C5" w:rsidRDefault="00D861EF" w:rsidP="004A73E6">
      <w:pPr>
        <w:spacing w:after="0"/>
        <w:rPr>
          <w:b/>
        </w:rPr>
      </w:pPr>
      <w:r w:rsidRPr="006E52C5">
        <w:rPr>
          <w:b/>
        </w:rPr>
        <w:t>Drawing the map</w:t>
      </w:r>
    </w:p>
    <w:p w14:paraId="3825A8D7" w14:textId="77777777" w:rsidR="008B166D" w:rsidRPr="006E52C5" w:rsidRDefault="009E6277" w:rsidP="004A73E6">
      <w:pPr>
        <w:spacing w:after="0"/>
      </w:pPr>
      <w:r w:rsidRPr="006E52C5">
        <w:t>Here are some things to consider as you engage the children.</w:t>
      </w:r>
    </w:p>
    <w:p w14:paraId="17CB1D3E" w14:textId="07BFA4B0" w:rsidR="002F1480" w:rsidRPr="006E52C5" w:rsidRDefault="002F1480" w:rsidP="009E6277">
      <w:pPr>
        <w:pStyle w:val="ListParagraph"/>
        <w:numPr>
          <w:ilvl w:val="0"/>
          <w:numId w:val="6"/>
        </w:numPr>
      </w:pPr>
      <w:r w:rsidRPr="006E52C5">
        <w:t xml:space="preserve">How well do </w:t>
      </w:r>
      <w:r w:rsidR="003366D1" w:rsidRPr="006E52C5">
        <w:t>they</w:t>
      </w:r>
      <w:r w:rsidRPr="006E52C5">
        <w:t xml:space="preserve"> know their local area? Ask children to think about places they go to either regularly or occasionally </w:t>
      </w:r>
      <w:r w:rsidR="00C037CF" w:rsidRPr="006E52C5">
        <w:t>and</w:t>
      </w:r>
      <w:r w:rsidRPr="006E52C5">
        <w:t xml:space="preserve">, about places they know about even if they haven’t gone there. </w:t>
      </w:r>
    </w:p>
    <w:p w14:paraId="7D32B462" w14:textId="03A0D909" w:rsidR="00CD0046" w:rsidRPr="006E52C5" w:rsidRDefault="002F1480" w:rsidP="009E6277">
      <w:pPr>
        <w:pStyle w:val="ListParagraph"/>
        <w:numPr>
          <w:ilvl w:val="0"/>
          <w:numId w:val="6"/>
        </w:numPr>
      </w:pPr>
      <w:r w:rsidRPr="006E52C5">
        <w:t xml:space="preserve">Discuss how </w:t>
      </w:r>
      <w:r w:rsidR="00CD0046" w:rsidRPr="006E52C5">
        <w:t>the</w:t>
      </w:r>
      <w:r w:rsidRPr="006E52C5">
        <w:t xml:space="preserve"> idea of </w:t>
      </w:r>
      <w:r w:rsidR="003366D1" w:rsidRPr="006E52C5">
        <w:t>what is ‘</w:t>
      </w:r>
      <w:r w:rsidRPr="006E52C5">
        <w:t>local</w:t>
      </w:r>
      <w:r w:rsidR="003366D1" w:rsidRPr="006E52C5">
        <w:t>’</w:t>
      </w:r>
      <w:r w:rsidRPr="006E52C5">
        <w:t xml:space="preserve"> </w:t>
      </w:r>
      <w:r w:rsidR="00CD0046" w:rsidRPr="006E52C5">
        <w:t>differs between people</w:t>
      </w:r>
      <w:r w:rsidRPr="006E52C5">
        <w:t>: it may</w:t>
      </w:r>
      <w:r w:rsidR="003366D1" w:rsidRPr="006E52C5">
        <w:t>,</w:t>
      </w:r>
      <w:r w:rsidRPr="006E52C5">
        <w:t xml:space="preserve"> for example, be to do with how well </w:t>
      </w:r>
      <w:r w:rsidR="00CD0046" w:rsidRPr="006E52C5">
        <w:t>they</w:t>
      </w:r>
      <w:r w:rsidRPr="006E52C5">
        <w:t xml:space="preserve"> know an area or the</w:t>
      </w:r>
      <w:r w:rsidR="00CD0046" w:rsidRPr="006E52C5">
        <w:t>ir</w:t>
      </w:r>
      <w:r w:rsidRPr="006E52C5">
        <w:t xml:space="preserve"> range of travel. </w:t>
      </w:r>
    </w:p>
    <w:p w14:paraId="662DA4E5" w14:textId="139EB372" w:rsidR="008B166D" w:rsidRPr="006E52C5" w:rsidRDefault="002F1480" w:rsidP="009E6277">
      <w:pPr>
        <w:pStyle w:val="ListParagraph"/>
        <w:numPr>
          <w:ilvl w:val="0"/>
          <w:numId w:val="6"/>
        </w:numPr>
      </w:pPr>
      <w:r w:rsidRPr="006E52C5">
        <w:t xml:space="preserve">Stress </w:t>
      </w:r>
      <w:r w:rsidR="003366D1" w:rsidRPr="006E52C5">
        <w:t>that</w:t>
      </w:r>
      <w:r w:rsidRPr="006E52C5">
        <w:t xml:space="preserve"> this is </w:t>
      </w:r>
      <w:r w:rsidRPr="006E52C5">
        <w:rPr>
          <w:i/>
        </w:rPr>
        <w:t>not a test</w:t>
      </w:r>
      <w:r w:rsidRPr="006E52C5">
        <w:t xml:space="preserve"> but a chance to </w:t>
      </w:r>
      <w:r w:rsidR="00CD0046" w:rsidRPr="006E52C5">
        <w:t>show</w:t>
      </w:r>
      <w:r w:rsidRPr="006E52C5">
        <w:t xml:space="preserve"> what they know and feel about the place</w:t>
      </w:r>
      <w:r w:rsidR="00CD0046" w:rsidRPr="006E52C5">
        <w:t xml:space="preserve"> where</w:t>
      </w:r>
      <w:r w:rsidRPr="006E52C5">
        <w:t xml:space="preserve"> they live.</w:t>
      </w:r>
      <w:r w:rsidR="00181197" w:rsidRPr="006E52C5">
        <w:t xml:space="preserve"> </w:t>
      </w:r>
    </w:p>
    <w:p w14:paraId="3B9B45E0" w14:textId="64804361" w:rsidR="00CD0046" w:rsidRPr="006E52C5" w:rsidRDefault="00CD0046" w:rsidP="00CD0046">
      <w:pPr>
        <w:pStyle w:val="ListParagraph"/>
        <w:numPr>
          <w:ilvl w:val="0"/>
          <w:numId w:val="6"/>
        </w:numPr>
      </w:pPr>
      <w:r w:rsidRPr="006E52C5">
        <w:rPr>
          <w:iCs/>
        </w:rPr>
        <w:t xml:space="preserve">Don’t be too rigid about the term ‘map’ as these can take many forms but do please encourage children to include as much information as possible using a key, annotations, symbols etc. </w:t>
      </w:r>
    </w:p>
    <w:p w14:paraId="5EEED389" w14:textId="77777777" w:rsidR="006E52C5" w:rsidRPr="006E52C5" w:rsidRDefault="00181197" w:rsidP="004A73E6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6E52C5">
        <w:t>Explain that</w:t>
      </w:r>
      <w:r w:rsidR="008B166D" w:rsidRPr="006E52C5">
        <w:t xml:space="preserve"> convey</w:t>
      </w:r>
      <w:r w:rsidR="00CD0046" w:rsidRPr="006E52C5">
        <w:t>ing</w:t>
      </w:r>
      <w:r w:rsidR="008B166D" w:rsidRPr="006E52C5">
        <w:t xml:space="preserve"> ideas and thoughts using a</w:t>
      </w:r>
      <w:r w:rsidR="00A94D9A" w:rsidRPr="006E52C5">
        <w:t xml:space="preserve"> map </w:t>
      </w:r>
      <w:r w:rsidR="00CD0046" w:rsidRPr="006E52C5">
        <w:t>means</w:t>
      </w:r>
      <w:r w:rsidR="00A94D9A" w:rsidRPr="006E52C5">
        <w:t xml:space="preserve"> that it is quit</w:t>
      </w:r>
      <w:r w:rsidR="00CD0046" w:rsidRPr="006E52C5">
        <w:t>e</w:t>
      </w:r>
      <w:r w:rsidR="00A94D9A" w:rsidRPr="006E52C5">
        <w:t xml:space="preserve"> likely that responses will be different. Children shouldn’t worry about leaving off information that someone else has included as </w:t>
      </w:r>
      <w:r w:rsidR="004A73E6" w:rsidRPr="006E52C5">
        <w:t>we are interested in the</w:t>
      </w:r>
      <w:r w:rsidR="00A94D9A" w:rsidRPr="006E52C5">
        <w:t xml:space="preserve"> places that are meaningful </w:t>
      </w:r>
      <w:r w:rsidR="00A94D9A" w:rsidRPr="006E52C5">
        <w:rPr>
          <w:i/>
        </w:rPr>
        <w:t>to them.</w:t>
      </w:r>
      <w:r w:rsidR="008B166D" w:rsidRPr="006E52C5">
        <w:rPr>
          <w:i/>
        </w:rPr>
        <w:t xml:space="preserve"> </w:t>
      </w:r>
    </w:p>
    <w:p w14:paraId="359B7BD3" w14:textId="77777777" w:rsidR="006E52C5" w:rsidRPr="006E52C5" w:rsidRDefault="006E52C5" w:rsidP="006E52C5">
      <w:pPr>
        <w:pStyle w:val="ListParagraph"/>
        <w:spacing w:after="0"/>
        <w:rPr>
          <w:b/>
          <w:bCs/>
        </w:rPr>
      </w:pPr>
    </w:p>
    <w:p w14:paraId="4F79DF81" w14:textId="6B04C43F" w:rsidR="00181197" w:rsidRPr="006E52C5" w:rsidRDefault="00181197" w:rsidP="006E52C5">
      <w:pPr>
        <w:spacing w:after="0"/>
        <w:rPr>
          <w:b/>
          <w:bCs/>
        </w:rPr>
      </w:pPr>
      <w:r w:rsidRPr="006E52C5">
        <w:rPr>
          <w:b/>
          <w:bCs/>
        </w:rPr>
        <w:t xml:space="preserve">Some </w:t>
      </w:r>
      <w:r w:rsidR="006E52C5" w:rsidRPr="006E52C5">
        <w:rPr>
          <w:b/>
          <w:bCs/>
        </w:rPr>
        <w:t>other questions</w:t>
      </w:r>
      <w:r w:rsidRPr="006E52C5">
        <w:rPr>
          <w:b/>
          <w:bCs/>
        </w:rPr>
        <w:t xml:space="preserve"> </w:t>
      </w:r>
      <w:r w:rsidR="009E6277" w:rsidRPr="006E52C5">
        <w:rPr>
          <w:b/>
          <w:bCs/>
        </w:rPr>
        <w:t>to consider</w:t>
      </w:r>
    </w:p>
    <w:p w14:paraId="497A89BC" w14:textId="77777777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What kind of a place is it? </w:t>
      </w:r>
    </w:p>
    <w:p w14:paraId="70FB268B" w14:textId="77777777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>What kinds of feature are there?</w:t>
      </w:r>
    </w:p>
    <w:p w14:paraId="75AA0476" w14:textId="3532DAB8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How can it be described? </w:t>
      </w:r>
    </w:p>
    <w:p w14:paraId="5CB551C8" w14:textId="2528896D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Are there any important landmarks </w:t>
      </w:r>
      <w:r w:rsidR="00963525" w:rsidRPr="006E52C5">
        <w:t>(these could be significan</w:t>
      </w:r>
      <w:r w:rsidR="006E52C5" w:rsidRPr="006E52C5">
        <w:t>t</w:t>
      </w:r>
      <w:r w:rsidR="00963525" w:rsidRPr="006E52C5">
        <w:t xml:space="preserve"> to everyone </w:t>
      </w:r>
      <w:r w:rsidR="006E52C5">
        <w:t>such as</w:t>
      </w:r>
      <w:r w:rsidR="006E52C5" w:rsidRPr="006E52C5">
        <w:t xml:space="preserve"> a statue or just have personal significance</w:t>
      </w:r>
      <w:r w:rsidR="006E52C5">
        <w:t xml:space="preserve"> such as corner where they play or congregate</w:t>
      </w:r>
      <w:r w:rsidR="006E52C5" w:rsidRPr="006E52C5">
        <w:t>)</w:t>
      </w:r>
    </w:p>
    <w:p w14:paraId="5B618416" w14:textId="76D9CC39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How do </w:t>
      </w:r>
      <w:r w:rsidR="00A94D9A" w:rsidRPr="006E52C5">
        <w:t>you</w:t>
      </w:r>
      <w:r w:rsidRPr="006E52C5">
        <w:t xml:space="preserve"> feel </w:t>
      </w:r>
      <w:r w:rsidR="00940C0F" w:rsidRPr="006E52C5">
        <w:t xml:space="preserve">about </w:t>
      </w:r>
      <w:r w:rsidR="00A94D9A" w:rsidRPr="006E52C5">
        <w:t>this place?</w:t>
      </w:r>
      <w:r w:rsidRPr="006E52C5">
        <w:t xml:space="preserve"> </w:t>
      </w:r>
    </w:p>
    <w:p w14:paraId="1369A591" w14:textId="77777777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places </w:t>
      </w:r>
      <w:r w:rsidR="00A94D9A" w:rsidRPr="006E52C5">
        <w:t xml:space="preserve">in the locality </w:t>
      </w:r>
      <w:r w:rsidRPr="006E52C5">
        <w:t xml:space="preserve">do children like and why? </w:t>
      </w:r>
    </w:p>
    <w:p w14:paraId="6ADFEA82" w14:textId="77777777" w:rsidR="006E52C5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Are some places good for certain things and why? </w:t>
      </w:r>
    </w:p>
    <w:p w14:paraId="00301ED9" w14:textId="57016080" w:rsidR="00D861EF" w:rsidRPr="006E52C5" w:rsidRDefault="002F1480" w:rsidP="006E52C5">
      <w:pPr>
        <w:pStyle w:val="ListParagraph"/>
        <w:numPr>
          <w:ilvl w:val="0"/>
          <w:numId w:val="8"/>
        </w:numPr>
      </w:pPr>
      <w:r w:rsidRPr="006E52C5">
        <w:t xml:space="preserve">Are some places scary or do they have a bad reputation? </w:t>
      </w:r>
    </w:p>
    <w:p w14:paraId="511C1FE1" w14:textId="77777777" w:rsidR="006119CB" w:rsidRPr="006E52C5" w:rsidRDefault="00D861EF" w:rsidP="004A73E6">
      <w:pPr>
        <w:spacing w:after="0"/>
        <w:rPr>
          <w:b/>
        </w:rPr>
      </w:pPr>
      <w:r w:rsidRPr="006E52C5">
        <w:rPr>
          <w:b/>
        </w:rPr>
        <w:t>Guidance</w:t>
      </w:r>
    </w:p>
    <w:p w14:paraId="3EFFEBA8" w14:textId="7711CB26" w:rsidR="00D861EF" w:rsidRPr="006E52C5" w:rsidRDefault="006119CB" w:rsidP="00D861EF">
      <w:r w:rsidRPr="006E52C5">
        <w:t xml:space="preserve">The children’s maps </w:t>
      </w:r>
      <w:r w:rsidR="001C3F57" w:rsidRPr="006E52C5">
        <w:t>can be A3 or A</w:t>
      </w:r>
      <w:r w:rsidRPr="006E52C5">
        <w:t xml:space="preserve">4 but drawn on paper please. Pen’s pencils and other colouring media </w:t>
      </w:r>
      <w:r w:rsidR="006E52C5" w:rsidRPr="006E52C5">
        <w:t>can bring extra life to a map</w:t>
      </w:r>
      <w:r w:rsidRPr="006E52C5">
        <w:t xml:space="preserve"> as are </w:t>
      </w:r>
      <w:r w:rsidR="006E52C5" w:rsidRPr="006E52C5">
        <w:t xml:space="preserve">do </w:t>
      </w:r>
      <w:r w:rsidRPr="006E52C5">
        <w:t xml:space="preserve">collage and fabric. </w:t>
      </w:r>
    </w:p>
    <w:p w14:paraId="7B0069FD" w14:textId="70CFB36C" w:rsidR="00D861EF" w:rsidRPr="006E52C5" w:rsidRDefault="00D861EF" w:rsidP="00D861EF">
      <w:r w:rsidRPr="006E52C5">
        <w:t xml:space="preserve">Each map will need to include a short explanation saying what it shows and why </w:t>
      </w:r>
      <w:r w:rsidR="004A73E6" w:rsidRPr="006E52C5">
        <w:t xml:space="preserve">the children thinks it </w:t>
      </w:r>
      <w:r w:rsidRPr="006E52C5">
        <w:t xml:space="preserve">is significant.  This statement is additional to the any labels and notes on the map itself.  Younger children may simply add a sentence written with adult support.  We wouldn’t normally expect the statement to exceed </w:t>
      </w:r>
      <w:r w:rsidR="004A73E6" w:rsidRPr="006E52C5">
        <w:t>5</w:t>
      </w:r>
      <w:r w:rsidRPr="006E52C5">
        <w:t>0-1</w:t>
      </w:r>
      <w:r w:rsidR="004A73E6" w:rsidRPr="006E52C5">
        <w:t>0</w:t>
      </w:r>
      <w:r w:rsidRPr="006E52C5">
        <w:t>0 words.</w:t>
      </w:r>
    </w:p>
    <w:p w14:paraId="59EF0692" w14:textId="471B402C" w:rsidR="001E2B6C" w:rsidRPr="006E52C5" w:rsidRDefault="001E2B6C" w:rsidP="00D861EF">
      <w:r w:rsidRPr="006E52C5">
        <w:lastRenderedPageBreak/>
        <w:t xml:space="preserve">Please ask children not to write their names on the map </w:t>
      </w:r>
      <w:r w:rsidR="004A73E6" w:rsidRPr="006E52C5">
        <w:t xml:space="preserve">on the back of their maps and attach the information/statement sheet. </w:t>
      </w:r>
    </w:p>
    <w:p w14:paraId="41DBEC06" w14:textId="77777777" w:rsidR="002F1480" w:rsidRPr="006E52C5" w:rsidRDefault="00D861EF">
      <w:pPr>
        <w:rPr>
          <w:b/>
        </w:rPr>
      </w:pPr>
      <w:r w:rsidRPr="006E52C5">
        <w:rPr>
          <w:b/>
        </w:rPr>
        <w:t>Checklist</w:t>
      </w:r>
    </w:p>
    <w:p w14:paraId="2CFA8BFB" w14:textId="77777777" w:rsidR="00D861EF" w:rsidRPr="006E52C5" w:rsidRDefault="00D861EF" w:rsidP="00D861EF">
      <w:pPr>
        <w:pStyle w:val="ListParagraph"/>
        <w:numPr>
          <w:ilvl w:val="0"/>
          <w:numId w:val="7"/>
        </w:numPr>
        <w:rPr>
          <w:i/>
        </w:rPr>
      </w:pPr>
      <w:r w:rsidRPr="006E52C5">
        <w:rPr>
          <w:i/>
        </w:rPr>
        <w:t xml:space="preserve">Do you have all the maps drawn by the children? </w:t>
      </w:r>
    </w:p>
    <w:p w14:paraId="22D8E1F2" w14:textId="77777777" w:rsidR="00D861EF" w:rsidRPr="006E52C5" w:rsidRDefault="00D861EF" w:rsidP="00D861EF">
      <w:pPr>
        <w:pStyle w:val="ListParagraph"/>
        <w:numPr>
          <w:ilvl w:val="0"/>
          <w:numId w:val="7"/>
        </w:numPr>
        <w:rPr>
          <w:i/>
        </w:rPr>
      </w:pPr>
      <w:r w:rsidRPr="006E52C5">
        <w:rPr>
          <w:i/>
        </w:rPr>
        <w:t xml:space="preserve">Have the children </w:t>
      </w:r>
      <w:r w:rsidR="004A15BE" w:rsidRPr="006E52C5">
        <w:rPr>
          <w:i/>
        </w:rPr>
        <w:t>said what the maps show</w:t>
      </w:r>
      <w:r w:rsidRPr="006E52C5">
        <w:rPr>
          <w:i/>
        </w:rPr>
        <w:t>?</w:t>
      </w:r>
    </w:p>
    <w:p w14:paraId="7560B882" w14:textId="77777777" w:rsidR="00D861EF" w:rsidRPr="006E52C5" w:rsidRDefault="002D2DCA" w:rsidP="00D861EF">
      <w:pPr>
        <w:pStyle w:val="ListParagraph"/>
        <w:numPr>
          <w:ilvl w:val="0"/>
          <w:numId w:val="7"/>
        </w:numPr>
        <w:rPr>
          <w:i/>
        </w:rPr>
      </w:pPr>
      <w:r w:rsidRPr="006E52C5">
        <w:rPr>
          <w:i/>
        </w:rPr>
        <w:t>Is there a completed i</w:t>
      </w:r>
      <w:r w:rsidR="004A15BE" w:rsidRPr="006E52C5">
        <w:rPr>
          <w:i/>
        </w:rPr>
        <w:t>nformation sheet for each child and have these been signed?</w:t>
      </w:r>
    </w:p>
    <w:sectPr w:rsidR="00D861EF" w:rsidRPr="006E52C5" w:rsidSect="004665B9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15A4" w14:textId="77777777" w:rsidR="00760D37" w:rsidRDefault="00760D37" w:rsidP="002C250A">
      <w:pPr>
        <w:spacing w:after="0" w:line="240" w:lineRule="auto"/>
      </w:pPr>
      <w:r>
        <w:separator/>
      </w:r>
    </w:p>
  </w:endnote>
  <w:endnote w:type="continuationSeparator" w:id="0">
    <w:p w14:paraId="714E3F49" w14:textId="77777777" w:rsidR="00760D37" w:rsidRDefault="00760D37" w:rsidP="002C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1F4A" w14:textId="77777777" w:rsidR="00847BA4" w:rsidRDefault="00847BA4" w:rsidP="00847BA4">
    <w:pPr>
      <w:pStyle w:val="Footer"/>
      <w:jc w:val="center"/>
    </w:pPr>
    <w:r>
      <w:t>Meaningful Maps Carrying out the Research 201</w:t>
    </w:r>
    <w:r w:rsidR="00E7703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4AE4" w14:textId="77777777" w:rsidR="00760D37" w:rsidRDefault="00760D37" w:rsidP="002C250A">
      <w:pPr>
        <w:spacing w:after="0" w:line="240" w:lineRule="auto"/>
      </w:pPr>
      <w:r>
        <w:separator/>
      </w:r>
    </w:p>
  </w:footnote>
  <w:footnote w:type="continuationSeparator" w:id="0">
    <w:p w14:paraId="41D2FC94" w14:textId="77777777" w:rsidR="00760D37" w:rsidRDefault="00760D37" w:rsidP="002C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64A6" w14:textId="77777777" w:rsidR="002C250A" w:rsidRDefault="002C250A" w:rsidP="002C250A">
    <w:pPr>
      <w:pStyle w:val="Header"/>
    </w:pPr>
    <w:r>
      <w:t>Meaningful Maps: A Social Portrait of England Through the Eyes of Young People</w:t>
    </w:r>
  </w:p>
  <w:p w14:paraId="685018DB" w14:textId="77777777" w:rsidR="002C250A" w:rsidRDefault="002C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A7F"/>
    <w:multiLevelType w:val="hybridMultilevel"/>
    <w:tmpl w:val="5D642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B53"/>
    <w:multiLevelType w:val="hybridMultilevel"/>
    <w:tmpl w:val="4F1C7E7E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1ABE1541"/>
    <w:multiLevelType w:val="hybridMultilevel"/>
    <w:tmpl w:val="E8FA4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180D"/>
    <w:multiLevelType w:val="hybridMultilevel"/>
    <w:tmpl w:val="9ADA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3090"/>
    <w:multiLevelType w:val="hybridMultilevel"/>
    <w:tmpl w:val="65A4B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319F8"/>
    <w:multiLevelType w:val="hybridMultilevel"/>
    <w:tmpl w:val="05C23A24"/>
    <w:lvl w:ilvl="0" w:tplc="080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5DC64CEF"/>
    <w:multiLevelType w:val="hybridMultilevel"/>
    <w:tmpl w:val="59AC6F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1446"/>
    <w:multiLevelType w:val="hybridMultilevel"/>
    <w:tmpl w:val="984A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80"/>
    <w:rsid w:val="00022C1F"/>
    <w:rsid w:val="00024DCB"/>
    <w:rsid w:val="00040D96"/>
    <w:rsid w:val="001223A3"/>
    <w:rsid w:val="00181197"/>
    <w:rsid w:val="001C3F57"/>
    <w:rsid w:val="001E2B6C"/>
    <w:rsid w:val="00282291"/>
    <w:rsid w:val="002C250A"/>
    <w:rsid w:val="002D2DCA"/>
    <w:rsid w:val="002F1480"/>
    <w:rsid w:val="003366D1"/>
    <w:rsid w:val="00446A82"/>
    <w:rsid w:val="004665B9"/>
    <w:rsid w:val="004836CD"/>
    <w:rsid w:val="004963A4"/>
    <w:rsid w:val="004A15BE"/>
    <w:rsid w:val="004A73E6"/>
    <w:rsid w:val="005B5CF1"/>
    <w:rsid w:val="006119CB"/>
    <w:rsid w:val="006E52C5"/>
    <w:rsid w:val="00760D37"/>
    <w:rsid w:val="00831DE0"/>
    <w:rsid w:val="00847BA4"/>
    <w:rsid w:val="008B166D"/>
    <w:rsid w:val="008F5982"/>
    <w:rsid w:val="00900354"/>
    <w:rsid w:val="00940C0F"/>
    <w:rsid w:val="00963525"/>
    <w:rsid w:val="009D0D0D"/>
    <w:rsid w:val="009E6277"/>
    <w:rsid w:val="00A94D9A"/>
    <w:rsid w:val="00B112E3"/>
    <w:rsid w:val="00C037CF"/>
    <w:rsid w:val="00CD0046"/>
    <w:rsid w:val="00D70C49"/>
    <w:rsid w:val="00D861EF"/>
    <w:rsid w:val="00E7703A"/>
    <w:rsid w:val="00F012E1"/>
    <w:rsid w:val="00F50ADB"/>
    <w:rsid w:val="00FA3FBE"/>
    <w:rsid w:val="00FC02A0"/>
    <w:rsid w:val="00FC3D51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CFF2"/>
  <w15:chartTrackingRefBased/>
  <w15:docId w15:val="{D8928ACB-A2E3-4D83-809C-41BAC35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0A"/>
  </w:style>
  <w:style w:type="paragraph" w:styleId="Footer">
    <w:name w:val="footer"/>
    <w:basedOn w:val="Normal"/>
    <w:link w:val="FooterChar"/>
    <w:uiPriority w:val="99"/>
    <w:unhideWhenUsed/>
    <w:rsid w:val="002C2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F6541C6F6F49B49EFD813575DCB3" ma:contentTypeVersion="13" ma:contentTypeDescription="Create a new document." ma:contentTypeScope="" ma:versionID="b76f66c45f2a59e87deb59c1500e01c4">
  <xsd:schema xmlns:xsd="http://www.w3.org/2001/XMLSchema" xmlns:xs="http://www.w3.org/2001/XMLSchema" xmlns:p="http://schemas.microsoft.com/office/2006/metadata/properties" xmlns:ns3="afaf0626-1e8b-4cae-b73d-18b7b24a449c" xmlns:ns4="ef546e88-ac91-4b1e-b148-d754e3cf2d1a" targetNamespace="http://schemas.microsoft.com/office/2006/metadata/properties" ma:root="true" ma:fieldsID="463aa2315825d93b55f08cf4d633d495" ns3:_="" ns4:_="">
    <xsd:import namespace="afaf0626-1e8b-4cae-b73d-18b7b24a449c"/>
    <xsd:import namespace="ef546e88-ac91-4b1e-b148-d754e3cf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f0626-1e8b-4cae-b73d-18b7b24a4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6e88-ac91-4b1e-b148-d754e3cf2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CCA13-B014-46DF-9167-28E66110D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E4B28-0153-4FE6-9E70-A5C7ABBF6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925D2-F421-4788-B724-802E2873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f0626-1e8b-4cae-b73d-18b7b24a449c"/>
    <ds:schemaRef ds:uri="ef546e88-ac91-4b1e-b148-d754e3cf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Scoffham, Stephen (s.scoffham848@canterbury.ac.uk)</cp:lastModifiedBy>
  <cp:revision>2</cp:revision>
  <dcterms:created xsi:type="dcterms:W3CDTF">2020-06-29T16:44:00Z</dcterms:created>
  <dcterms:modified xsi:type="dcterms:W3CDTF">2020-06-29T16:44:00Z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0x0101007FE0F6541C6F6F49B49EFD813575DCB3</vt:lpwstr>
  </property>
</Properties>
</file>